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9B4A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4B9B4B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B4A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B4AF" w14:textId="60257B5E" w:rsidR="00A36DB4" w:rsidRPr="00F7788B" w:rsidRDefault="003B24F2" w:rsidP="00020E4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24F2">
              <w:rPr>
                <w:b/>
                <w:sz w:val="26"/>
                <w:szCs w:val="26"/>
              </w:rPr>
              <w:t>202B_</w:t>
            </w:r>
            <w:r w:rsidR="000E14E0">
              <w:rPr>
                <w:b/>
                <w:sz w:val="26"/>
                <w:szCs w:val="26"/>
              </w:rPr>
              <w:t>20</w:t>
            </w:r>
            <w:r w:rsidR="00020E49">
              <w:rPr>
                <w:b/>
                <w:sz w:val="26"/>
                <w:szCs w:val="26"/>
              </w:rPr>
              <w:t>7</w:t>
            </w:r>
          </w:p>
        </w:tc>
      </w:tr>
      <w:tr w:rsidR="00A36DB4" w14:paraId="14B9B4B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B4B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B4B2" w14:textId="6971602F" w:rsidR="00A36DB4" w:rsidRPr="00F7788B" w:rsidRDefault="000E14E0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E14E0">
              <w:rPr>
                <w:b/>
                <w:sz w:val="26"/>
                <w:szCs w:val="26"/>
                <w:lang w:val="en-US"/>
              </w:rPr>
              <w:t>2123027</w:t>
            </w:r>
          </w:p>
        </w:tc>
      </w:tr>
    </w:tbl>
    <w:p w14:paraId="14B9B4B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4B9B4B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4B9B4B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4B9B4B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4B9B4B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4B9B4B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4B9B4BA" w14:textId="77777777" w:rsidR="00AB4F44" w:rsidRPr="00AB4F44" w:rsidRDefault="00AB4F44" w:rsidP="00AB4F44"/>
    <w:p w14:paraId="14B9B4BB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14B9B4BC" w14:textId="4EDCE20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0E14E0" w:rsidRPr="000E14E0">
        <w:rPr>
          <w:b/>
          <w:sz w:val="26"/>
          <w:szCs w:val="26"/>
        </w:rPr>
        <w:t>Ролик раскаточный РР-180-20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4B9B4B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4B9B4B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B9B4B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352559D" w14:textId="6E053ED1" w:rsidR="006B77EA" w:rsidRDefault="006B77EA" w:rsidP="006B77EA">
      <w:pPr>
        <w:pStyle w:val="ad"/>
        <w:tabs>
          <w:tab w:val="left" w:pos="1134"/>
        </w:tabs>
        <w:ind w:left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5D98BBA" wp14:editId="3D793579">
            <wp:extent cx="3590925" cy="2009775"/>
            <wp:effectExtent l="0" t="0" r="9525" b="9525"/>
            <wp:docPr id="1" name="Рисунок 1" descr="http://www.m-s-c.ru/photos/products/934/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http://www.m-s-c.ru/photos/products/934/rr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9B4C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4B9B4C3" w14:textId="77777777" w:rsidTr="005055A4">
        <w:tc>
          <w:tcPr>
            <w:tcW w:w="3652" w:type="dxa"/>
            <w:shd w:val="clear" w:color="auto" w:fill="auto"/>
          </w:tcPr>
          <w:p w14:paraId="14B9B4C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4B9B4C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4B9B4CC" w14:textId="77777777" w:rsidTr="005055A4">
        <w:tc>
          <w:tcPr>
            <w:tcW w:w="3652" w:type="dxa"/>
            <w:shd w:val="clear" w:color="auto" w:fill="auto"/>
          </w:tcPr>
          <w:p w14:paraId="14B9B4C4" w14:textId="4655317C" w:rsidR="001964D2" w:rsidRPr="00682CA6" w:rsidRDefault="003B24F2" w:rsidP="000E14E0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B24F2">
              <w:t xml:space="preserve">Ролик раскаточный </w:t>
            </w:r>
            <w:r w:rsidR="000E14E0">
              <w:t>РР-180-20</w:t>
            </w:r>
          </w:p>
        </w:tc>
        <w:tc>
          <w:tcPr>
            <w:tcW w:w="6252" w:type="dxa"/>
            <w:shd w:val="clear" w:color="auto" w:fill="auto"/>
          </w:tcPr>
          <w:p w14:paraId="14B9B4C5" w14:textId="77777777" w:rsidR="003E1774" w:rsidRDefault="00E372E1" w:rsidP="003E177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14B9B4C6" w14:textId="33D4B9BC" w:rsidR="003E1774" w:rsidRPr="00990DC9" w:rsidRDefault="00E372E1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 w:rsidRPr="00990DC9">
              <w:rPr>
                <w:shd w:val="clear" w:color="auto" w:fill="FFFFFF"/>
              </w:rPr>
              <w:t xml:space="preserve">- </w:t>
            </w:r>
            <w:r w:rsidR="00990DC9" w:rsidRPr="00990DC9">
              <w:t>для выполнения работ, связанных с подвеской, ремонтом оптических кабелей и грозозащитных тросов со встроенным оптическим кабелем на линиях электропередачи, а также с раскаткой проводов и грозозащитных тросов по опорам воздушных линий электропередачи, контактной сети железных дорог, линий уличного освещения и городского электротранспорта с пролетами до 500;</w:t>
            </w:r>
          </w:p>
          <w:p w14:paraId="14B9B4C7" w14:textId="1C8E2D8A" w:rsidR="00B72E47" w:rsidRPr="00990DC9" w:rsidRDefault="00990DC9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 w:rsidRPr="00990DC9">
              <w:rPr>
                <w:bdr w:val="none" w:sz="0" w:space="0" w:color="auto" w:frame="1"/>
              </w:rPr>
              <w:t>Внутренний диаметр ролика</w:t>
            </w:r>
            <w:r w:rsidRPr="00990DC9">
              <w:t xml:space="preserve"> </w:t>
            </w:r>
            <w:r w:rsidR="002934BE" w:rsidRPr="00990DC9">
              <w:rPr>
                <w:bdr w:val="none" w:sz="0" w:space="0" w:color="auto" w:frame="1"/>
              </w:rPr>
              <w:t>–</w:t>
            </w:r>
            <w:r w:rsidR="001D1D17" w:rsidRPr="00990DC9">
              <w:rPr>
                <w:bdr w:val="none" w:sz="0" w:space="0" w:color="auto" w:frame="1"/>
              </w:rPr>
              <w:t xml:space="preserve"> 1</w:t>
            </w:r>
            <w:r w:rsidR="000E14E0" w:rsidRPr="00990DC9">
              <w:rPr>
                <w:bdr w:val="none" w:sz="0" w:space="0" w:color="auto" w:frame="1"/>
              </w:rPr>
              <w:t>8</w:t>
            </w:r>
            <w:r w:rsidR="001D1D17" w:rsidRPr="00990DC9">
              <w:rPr>
                <w:bdr w:val="none" w:sz="0" w:space="0" w:color="auto" w:frame="1"/>
              </w:rPr>
              <w:t>0</w:t>
            </w:r>
            <w:r w:rsidR="00CA49B6" w:rsidRPr="00990DC9">
              <w:rPr>
                <w:bdr w:val="none" w:sz="0" w:space="0" w:color="auto" w:frame="1"/>
              </w:rPr>
              <w:t xml:space="preserve"> мм</w:t>
            </w:r>
            <w:r w:rsidR="002934BE" w:rsidRPr="00990DC9">
              <w:rPr>
                <w:bdr w:val="none" w:sz="0" w:space="0" w:color="auto" w:frame="1"/>
              </w:rPr>
              <w:t>;</w:t>
            </w:r>
          </w:p>
          <w:p w14:paraId="14B9B4C8" w14:textId="0117D355" w:rsidR="002934BE" w:rsidRPr="00990DC9" w:rsidRDefault="00990DC9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 w:rsidRPr="00990DC9">
              <w:t>Внутренний радиус ручья</w:t>
            </w:r>
            <w:r w:rsidRPr="00990DC9">
              <w:rPr>
                <w:bdr w:val="none" w:sz="0" w:space="0" w:color="auto" w:frame="1"/>
              </w:rPr>
              <w:t xml:space="preserve"> </w:t>
            </w:r>
            <w:r w:rsidR="002934BE" w:rsidRPr="00990DC9">
              <w:rPr>
                <w:bdr w:val="none" w:sz="0" w:space="0" w:color="auto" w:frame="1"/>
              </w:rPr>
              <w:t xml:space="preserve">– </w:t>
            </w:r>
            <w:r w:rsidR="000E14E0" w:rsidRPr="00990DC9">
              <w:rPr>
                <w:bdr w:val="none" w:sz="0" w:space="0" w:color="auto" w:frame="1"/>
              </w:rPr>
              <w:t>20</w:t>
            </w:r>
            <w:r w:rsidR="00CA49B6" w:rsidRPr="00990DC9">
              <w:rPr>
                <w:bdr w:val="none" w:sz="0" w:space="0" w:color="auto" w:frame="1"/>
              </w:rPr>
              <w:t xml:space="preserve"> мм</w:t>
            </w:r>
            <w:r w:rsidR="002934BE" w:rsidRPr="00990DC9">
              <w:rPr>
                <w:bdr w:val="none" w:sz="0" w:space="0" w:color="auto" w:frame="1"/>
              </w:rPr>
              <w:t>;</w:t>
            </w:r>
          </w:p>
          <w:p w14:paraId="14B9B4C9" w14:textId="415D6577" w:rsidR="002934BE" w:rsidRPr="00990DC9" w:rsidRDefault="00990DC9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 w:rsidRPr="00990DC9">
              <w:t xml:space="preserve">Рабочая/разрушающая нагрузка </w:t>
            </w:r>
            <w:r w:rsidR="002934BE" w:rsidRPr="00990DC9">
              <w:rPr>
                <w:bdr w:val="none" w:sz="0" w:space="0" w:color="auto" w:frame="1"/>
              </w:rPr>
              <w:t xml:space="preserve">– </w:t>
            </w:r>
            <w:r w:rsidR="000E14E0" w:rsidRPr="00990DC9">
              <w:rPr>
                <w:bdr w:val="none" w:sz="0" w:space="0" w:color="auto" w:frame="1"/>
              </w:rPr>
              <w:t>10/20 кН</w:t>
            </w:r>
            <w:r w:rsidR="002934BE" w:rsidRPr="00990DC9">
              <w:rPr>
                <w:bdr w:val="none" w:sz="0" w:space="0" w:color="auto" w:frame="1"/>
              </w:rPr>
              <w:t>;</w:t>
            </w:r>
          </w:p>
          <w:p w14:paraId="14B9B4CA" w14:textId="68F6925C" w:rsidR="00B72E47" w:rsidRDefault="00B72E47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Масса –</w:t>
            </w:r>
            <w:r w:rsidR="00170B89">
              <w:rPr>
                <w:bdr w:val="none" w:sz="0" w:space="0" w:color="auto" w:frame="1"/>
              </w:rPr>
              <w:t xml:space="preserve"> </w:t>
            </w:r>
            <w:r w:rsidR="001D1D17">
              <w:rPr>
                <w:bdr w:val="none" w:sz="0" w:space="0" w:color="auto" w:frame="1"/>
              </w:rPr>
              <w:t>5,</w:t>
            </w:r>
            <w:r w:rsidR="000E14E0">
              <w:rPr>
                <w:bdr w:val="none" w:sz="0" w:space="0" w:color="auto" w:frame="1"/>
              </w:rPr>
              <w:t>5</w:t>
            </w:r>
            <w:r>
              <w:rPr>
                <w:bdr w:val="none" w:sz="0" w:space="0" w:color="auto" w:frame="1"/>
              </w:rPr>
              <w:t xml:space="preserve"> кг.</w:t>
            </w:r>
          </w:p>
          <w:p w14:paraId="15476984" w14:textId="77777777" w:rsidR="00990DC9" w:rsidRDefault="00B72E47" w:rsidP="00990DC9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О</w:t>
            </w:r>
            <w:r w:rsidR="003E1774">
              <w:rPr>
                <w:szCs w:val="19"/>
                <w:shd w:val="clear" w:color="auto" w:fill="FFFFFF"/>
              </w:rPr>
              <w:t>собенности</w:t>
            </w:r>
            <w:r w:rsidR="003E1774" w:rsidRPr="003E1774">
              <w:rPr>
                <w:szCs w:val="19"/>
                <w:shd w:val="clear" w:color="auto" w:fill="FFFFFF"/>
              </w:rPr>
              <w:t xml:space="preserve">: </w:t>
            </w:r>
          </w:p>
          <w:p w14:paraId="53011421" w14:textId="0F75102C" w:rsidR="00990DC9" w:rsidRPr="00990DC9" w:rsidRDefault="00990DC9" w:rsidP="00990DC9">
            <w:pPr>
              <w:ind w:firstLine="0"/>
              <w:jc w:val="left"/>
            </w:pPr>
            <w:r>
              <w:t xml:space="preserve">- Откидная тяга дает </w:t>
            </w:r>
            <w:proofErr w:type="gramStart"/>
            <w:r>
              <w:t>возможность</w:t>
            </w:r>
            <w:proofErr w:type="gramEnd"/>
            <w:r w:rsidR="006B77EA">
              <w:t xml:space="preserve"> </w:t>
            </w:r>
            <w:r w:rsidRPr="00990DC9">
              <w:t>не снимая ролика с траверсы после раскатки оптического кабеля, осуществить его выемку.</w:t>
            </w:r>
          </w:p>
          <w:p w14:paraId="6B6E0BA1" w14:textId="403C050A" w:rsidR="00990DC9" w:rsidRPr="00990DC9" w:rsidRDefault="00990DC9" w:rsidP="00990DC9">
            <w:pPr>
              <w:ind w:firstLine="0"/>
              <w:jc w:val="left"/>
            </w:pPr>
            <w:r>
              <w:t>-</w:t>
            </w:r>
            <w:r w:rsidRPr="00990DC9">
              <w:t xml:space="preserve"> Форма ручья гарантирует то, что при небольших углах поворота оптического кабеля не выскочит из ручья ролика и не произойдет не допустимого трения о корпус ролика.</w:t>
            </w:r>
          </w:p>
          <w:p w14:paraId="77C110ED" w14:textId="0AE06FAF" w:rsidR="00990DC9" w:rsidRPr="00990DC9" w:rsidRDefault="00990DC9" w:rsidP="00990DC9">
            <w:pPr>
              <w:ind w:firstLine="0"/>
              <w:jc w:val="left"/>
            </w:pPr>
            <w:r>
              <w:t>-</w:t>
            </w:r>
            <w:r w:rsidRPr="00990DC9">
              <w:t xml:space="preserve"> Стальная подвеска обеспечивает дополнительную механическую прочность ролику.</w:t>
            </w:r>
          </w:p>
          <w:p w14:paraId="14B9B4CB" w14:textId="4CD0014A" w:rsidR="00990DC9" w:rsidRPr="009F6E00" w:rsidRDefault="00990DC9" w:rsidP="00990DC9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t>-</w:t>
            </w:r>
            <w:r w:rsidRPr="00990DC9">
              <w:t xml:space="preserve"> Используемые закрытые подшипники с уплотнением надежно защищают узел оси вращения от попадания грязи и обеспечивают нормальную работу ролика во время всего срока службы.</w:t>
            </w:r>
          </w:p>
        </w:tc>
      </w:tr>
    </w:tbl>
    <w:p w14:paraId="14B9B4C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4B9B4C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4B9B4CF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14B9B4D0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4B9B4D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14B9B4D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CC1A99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4B9B4D3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4B9B4D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4B9B4D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4B9B4D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4B9B4D7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4B9B4D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14B9B4D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4B9B4DA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4B9B4DB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4B9B4D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4B9B4D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14B9B4D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4B9B4D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4B9B4E0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4B9B4E1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4B9B4E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4B9B4E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4B9B4E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4B9B4E5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14:paraId="14B9B4E6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4B9B4E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4B9B4E8" w14:textId="77777777" w:rsidR="0091606E" w:rsidRDefault="00AB4F44" w:rsidP="00AD2C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C1A9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4B9B4E9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4B9B4E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B9B4EB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4B9B4EC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4B9B4ED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4B9B4EE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14B9B4E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4B9B4F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4B9B4F1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4B9B4F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4B9B4F3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14B9B4F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14B9B4F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4B9B4F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4B9B4F7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4B9B4F8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14B9B4F9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4B9B4FA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4B9B4FB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4B9B4F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4B9B4FE" w14:textId="77777777" w:rsidR="00AB4F44" w:rsidRDefault="00AB4F44" w:rsidP="00AB4F44">
      <w:pPr>
        <w:rPr>
          <w:sz w:val="26"/>
          <w:szCs w:val="26"/>
        </w:rPr>
      </w:pPr>
    </w:p>
    <w:p w14:paraId="14B9B4FF" w14:textId="77777777" w:rsidR="00AB4F44" w:rsidRDefault="00AB4F44" w:rsidP="00AB4F44">
      <w:pPr>
        <w:rPr>
          <w:sz w:val="26"/>
          <w:szCs w:val="26"/>
        </w:rPr>
      </w:pPr>
    </w:p>
    <w:p w14:paraId="14B9B500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4B9B503" w14:textId="610212CB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6922A" w14:textId="77777777" w:rsidR="002E6E6E" w:rsidRDefault="002E6E6E">
      <w:r>
        <w:separator/>
      </w:r>
    </w:p>
  </w:endnote>
  <w:endnote w:type="continuationSeparator" w:id="0">
    <w:p w14:paraId="6D1588CC" w14:textId="77777777" w:rsidR="002E6E6E" w:rsidRDefault="002E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C8620C" w14:textId="77777777" w:rsidR="002E6E6E" w:rsidRDefault="002E6E6E">
      <w:r>
        <w:separator/>
      </w:r>
    </w:p>
  </w:footnote>
  <w:footnote w:type="continuationSeparator" w:id="0">
    <w:p w14:paraId="730AE09E" w14:textId="77777777" w:rsidR="002E6E6E" w:rsidRDefault="002E6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9B508" w14:textId="77777777" w:rsidR="003D224E" w:rsidRDefault="00AA12B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4B9B50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E49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775D6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4E0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0B89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41A"/>
    <w:rsid w:val="001D0CF6"/>
    <w:rsid w:val="001D1D17"/>
    <w:rsid w:val="001D2559"/>
    <w:rsid w:val="001D68DA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18FA"/>
    <w:rsid w:val="002920BD"/>
    <w:rsid w:val="002934BE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E6E6E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250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24F2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6D69"/>
    <w:rsid w:val="003D02A2"/>
    <w:rsid w:val="003D1ACA"/>
    <w:rsid w:val="003D224E"/>
    <w:rsid w:val="003D644A"/>
    <w:rsid w:val="003D6545"/>
    <w:rsid w:val="003D7943"/>
    <w:rsid w:val="003D7B36"/>
    <w:rsid w:val="003D7D98"/>
    <w:rsid w:val="003E1774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111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8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67E87"/>
    <w:rsid w:val="00570950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27C"/>
    <w:rsid w:val="00595561"/>
    <w:rsid w:val="0059669F"/>
    <w:rsid w:val="00597EE1"/>
    <w:rsid w:val="005A179C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0A56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31F5"/>
    <w:rsid w:val="00624461"/>
    <w:rsid w:val="00624CB2"/>
    <w:rsid w:val="00625088"/>
    <w:rsid w:val="0062541E"/>
    <w:rsid w:val="006269BB"/>
    <w:rsid w:val="00631F82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7EA"/>
    <w:rsid w:val="006B7AFA"/>
    <w:rsid w:val="006C4CFA"/>
    <w:rsid w:val="006C75F1"/>
    <w:rsid w:val="006D1137"/>
    <w:rsid w:val="006D1836"/>
    <w:rsid w:val="006D1C9E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0DC9"/>
    <w:rsid w:val="00991BDD"/>
    <w:rsid w:val="00992BF9"/>
    <w:rsid w:val="0099327E"/>
    <w:rsid w:val="00996B73"/>
    <w:rsid w:val="009A20D2"/>
    <w:rsid w:val="009A2E7D"/>
    <w:rsid w:val="009A442F"/>
    <w:rsid w:val="009B09DD"/>
    <w:rsid w:val="009B2FD2"/>
    <w:rsid w:val="009B30FD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E0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2BE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115E"/>
    <w:rsid w:val="00B72374"/>
    <w:rsid w:val="00B72E4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5698D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9B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A99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298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59ED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800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1143"/>
    <w:rsid w:val="00EC183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8A0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779D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135B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B9B4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4BD3E-0F9A-488F-9834-0C55D83D7638}">
  <ds:schemaRefs>
    <ds:schemaRef ds:uri="http://www.w3.org/XML/1998/namespace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dcmitype/"/>
    <ds:schemaRef ds:uri="aeb3e8e0-784a-4348-b8a9-74d788c4fa59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A545A16-02D1-466E-B435-82AC61231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1274</Words>
  <Characters>7268</Characters>
  <Application>Microsoft Office Word</Application>
  <DocSecurity>4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2015-03-19T10:48:00Z</cp:lastPrinted>
  <dcterms:created xsi:type="dcterms:W3CDTF">2015-10-15T13:10:00Z</dcterms:created>
  <dcterms:modified xsi:type="dcterms:W3CDTF">2015-10-15T13:10:00Z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